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90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55"/>
        <w:gridCol w:w="1134"/>
      </w:tblGrid>
      <w:tr w:rsidR="00DC7266" w:rsidRPr="00781944" w14:paraId="36037730" w14:textId="77777777" w:rsidTr="00DC72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3325" w14:textId="77777777" w:rsidR="00DC7266" w:rsidRPr="00781944" w:rsidRDefault="00DC7266" w:rsidP="00DC7266">
            <w:pPr>
              <w:jc w:val="center"/>
              <w:rPr>
                <w:b/>
              </w:rPr>
            </w:pPr>
            <w:bookmarkStart w:id="0" w:name="_GoBack"/>
            <w:bookmarkEnd w:id="0"/>
            <w:r w:rsidRPr="00781944">
              <w:rPr>
                <w:b/>
              </w:rPr>
              <w:t>LP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CB8A" w14:textId="77777777" w:rsidR="00DC7266" w:rsidRPr="00781944" w:rsidRDefault="00DC7266" w:rsidP="00DC7266">
            <w:pPr>
              <w:jc w:val="center"/>
              <w:rPr>
                <w:b/>
              </w:rPr>
            </w:pPr>
            <w:r w:rsidRPr="00781944">
              <w:rPr>
                <w:b/>
              </w:rPr>
              <w:t>Nazwa asortymentu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3058" w14:textId="77777777" w:rsidR="00DC7266" w:rsidRPr="00781944" w:rsidRDefault="00DC7266" w:rsidP="00DC7266">
            <w:pPr>
              <w:jc w:val="center"/>
              <w:rPr>
                <w:b/>
              </w:rPr>
            </w:pPr>
            <w:r w:rsidRPr="00781944">
              <w:rPr>
                <w:b/>
              </w:rPr>
              <w:t>Ilość /szt.</w:t>
            </w:r>
          </w:p>
        </w:tc>
      </w:tr>
      <w:tr w:rsidR="00DC7266" w:rsidRPr="00781944" w14:paraId="2DD6D80E" w14:textId="77777777" w:rsidTr="00DC7266">
        <w:trPr>
          <w:trHeight w:val="169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03066" w14:textId="77777777" w:rsidR="00DC7266" w:rsidRPr="00781944" w:rsidRDefault="00DC7266" w:rsidP="00DC726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D893B" w14:textId="77777777" w:rsidR="00DC7266" w:rsidRPr="00DC7266" w:rsidRDefault="00E2756C" w:rsidP="00E2756C">
            <w:pPr>
              <w:widowControl w:val="0"/>
              <w:rPr>
                <w:snapToGrid w:val="0"/>
              </w:rPr>
            </w:pPr>
            <w:r w:rsidRPr="00E2756C">
              <w:rPr>
                <w:b/>
                <w:snapToGrid w:val="0"/>
              </w:rPr>
              <w:t>Igła biopsyjna, jałowa</w:t>
            </w:r>
            <w:r>
              <w:rPr>
                <w:snapToGrid w:val="0"/>
              </w:rPr>
              <w:t xml:space="preserve">, kompatybilna z systemem do biopsji </w:t>
            </w:r>
            <w:proofErr w:type="spellStart"/>
            <w:r>
              <w:rPr>
                <w:snapToGrid w:val="0"/>
              </w:rPr>
              <w:t>mammotomicznej</w:t>
            </w:r>
            <w:proofErr w:type="spellEnd"/>
            <w:r>
              <w:rPr>
                <w:snapToGrid w:val="0"/>
              </w:rPr>
              <w:t xml:space="preserve"> wspomaganej próżnią </w:t>
            </w:r>
            <w:proofErr w:type="spellStart"/>
            <w:r w:rsidRPr="00E2756C">
              <w:rPr>
                <w:b/>
                <w:snapToGrid w:val="0"/>
              </w:rPr>
              <w:t>Bexcore</w:t>
            </w:r>
            <w:proofErr w:type="spellEnd"/>
            <w:r w:rsidRPr="00E2756C">
              <w:rPr>
                <w:b/>
                <w:snapToGrid w:val="0"/>
              </w:rPr>
              <w:t>,</w:t>
            </w:r>
            <w:r>
              <w:rPr>
                <w:snapToGrid w:val="0"/>
              </w:rPr>
              <w:t xml:space="preserve"> posiadająca dren o długości 109mm, rozmiar igły 8G i 10G ( do wyboru przez Zamawiającego).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65D8C" w14:textId="77777777" w:rsidR="00DC7266" w:rsidRDefault="00DC7266" w:rsidP="00DC7266">
            <w:pPr>
              <w:jc w:val="center"/>
              <w:rPr>
                <w:b/>
              </w:rPr>
            </w:pPr>
          </w:p>
          <w:p w14:paraId="408F97C8" w14:textId="77777777" w:rsidR="00E2756C" w:rsidRDefault="00E2756C" w:rsidP="00DC7266">
            <w:pPr>
              <w:jc w:val="center"/>
              <w:rPr>
                <w:b/>
              </w:rPr>
            </w:pPr>
          </w:p>
          <w:p w14:paraId="5FBE97EA" w14:textId="38E4E123" w:rsidR="00E2756C" w:rsidRPr="00F71B57" w:rsidRDefault="00FE3737" w:rsidP="00DC72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756C">
              <w:rPr>
                <w:b/>
              </w:rPr>
              <w:t>0</w:t>
            </w:r>
          </w:p>
        </w:tc>
      </w:tr>
    </w:tbl>
    <w:p w14:paraId="262B6814" w14:textId="77777777" w:rsidR="008D3380" w:rsidRPr="00781944" w:rsidRDefault="008D3380"/>
    <w:p w14:paraId="6A449CAE" w14:textId="77777777" w:rsidR="00F42A4F" w:rsidRDefault="00F42A4F"/>
    <w:p w14:paraId="653BC21C" w14:textId="77777777" w:rsidR="007F2364" w:rsidRPr="002805DA" w:rsidRDefault="007F2364">
      <w:pPr>
        <w:rPr>
          <w:b/>
          <w:color w:val="FF0000"/>
        </w:rPr>
      </w:pPr>
    </w:p>
    <w:p w14:paraId="40929286" w14:textId="77777777" w:rsidR="00F71B57" w:rsidRPr="006C6D63" w:rsidRDefault="00F71B57" w:rsidP="00F71B57">
      <w:pPr>
        <w:numPr>
          <w:ilvl w:val="0"/>
          <w:numId w:val="4"/>
        </w:numPr>
        <w:rPr>
          <w:iCs/>
        </w:rPr>
      </w:pPr>
      <w:r w:rsidRPr="006C6D63">
        <w:t>Zamawiający wymaga kompletnych właściwych dokumentów dopuszczających do stosowania na terenie Polski i Krajów Unii Europejskiej w zależności od klasyfikacji wyrobów medycznych – zgodnych z ustawą o wyrobach medycznych z dnia 20maja   2010 r.,</w:t>
      </w:r>
      <w:r w:rsidR="00514EA2">
        <w:t xml:space="preserve"> </w:t>
      </w:r>
      <w:r w:rsidR="00514EA2" w:rsidRPr="00DC7266">
        <w:rPr>
          <w:b/>
        </w:rPr>
        <w:t>( certyfikat WE, deklaracja zgodności</w:t>
      </w:r>
      <w:r w:rsidR="00514EA2">
        <w:t>)</w:t>
      </w:r>
    </w:p>
    <w:p w14:paraId="520BFD2A" w14:textId="77777777" w:rsidR="00F71B57" w:rsidRPr="001F4B43" w:rsidRDefault="00F71B57" w:rsidP="00F71B57">
      <w:pPr>
        <w:numPr>
          <w:ilvl w:val="0"/>
          <w:numId w:val="4"/>
        </w:numPr>
        <w:rPr>
          <w:iCs/>
        </w:rPr>
      </w:pPr>
      <w:r w:rsidRPr="006C6D63">
        <w:t>K</w:t>
      </w:r>
      <w:r w:rsidRPr="006C6D63">
        <w:rPr>
          <w:bCs/>
        </w:rPr>
        <w:t>atalog/ wyciąg z katalogu w języku polskim, zawierający oferowane produkty zawarte w specyfikacji,</w:t>
      </w:r>
    </w:p>
    <w:p w14:paraId="30FC0FF9" w14:textId="77777777" w:rsidR="001F4B43" w:rsidRPr="00CD762F" w:rsidRDefault="001F4B43" w:rsidP="00F71B57">
      <w:pPr>
        <w:numPr>
          <w:ilvl w:val="0"/>
          <w:numId w:val="4"/>
        </w:numPr>
        <w:rPr>
          <w:iCs/>
        </w:rPr>
      </w:pPr>
      <w:r>
        <w:rPr>
          <w:bCs/>
        </w:rPr>
        <w:t>Dokument wystawiony przez producenta na potwierdzenie wymagań zawartych w opisie przedmiotu zamówienia</w:t>
      </w:r>
      <w:r w:rsidR="00CD762F">
        <w:rPr>
          <w:bCs/>
        </w:rPr>
        <w:t>.</w:t>
      </w:r>
    </w:p>
    <w:p w14:paraId="50FD8385" w14:textId="77777777" w:rsidR="00195914" w:rsidRPr="006C6D63" w:rsidRDefault="00195914" w:rsidP="00F71B57">
      <w:pPr>
        <w:numPr>
          <w:ilvl w:val="0"/>
          <w:numId w:val="4"/>
        </w:numPr>
        <w:rPr>
          <w:iCs/>
        </w:rPr>
      </w:pPr>
      <w:r>
        <w:rPr>
          <w:bCs/>
        </w:rPr>
        <w:t>Zamawiający wymaga maksymalnie 7-dniowego (liczonego jako dni kalendarzowe) terminu realizacji od dnia następującego po złożeniu  zamówienia.</w:t>
      </w:r>
    </w:p>
    <w:p w14:paraId="28AB6AC5" w14:textId="77777777" w:rsidR="008E2031" w:rsidRPr="00514EA2" w:rsidRDefault="008E2031" w:rsidP="00EF15A7">
      <w:pPr>
        <w:ind w:left="360"/>
        <w:rPr>
          <w:iCs/>
        </w:rPr>
      </w:pPr>
    </w:p>
    <w:sectPr w:rsidR="008E2031" w:rsidRPr="00514EA2" w:rsidSect="0047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180"/>
    <w:multiLevelType w:val="hybridMultilevel"/>
    <w:tmpl w:val="8A4E6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43AAB"/>
    <w:multiLevelType w:val="hybridMultilevel"/>
    <w:tmpl w:val="D7E64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C24810"/>
    <w:multiLevelType w:val="hybridMultilevel"/>
    <w:tmpl w:val="8A4E6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82FE5"/>
    <w:multiLevelType w:val="hybridMultilevel"/>
    <w:tmpl w:val="477E2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8"/>
    <w:rsid w:val="00021759"/>
    <w:rsid w:val="000445B2"/>
    <w:rsid w:val="00077048"/>
    <w:rsid w:val="000937AF"/>
    <w:rsid w:val="001066C7"/>
    <w:rsid w:val="00195914"/>
    <w:rsid w:val="001C0AD0"/>
    <w:rsid w:val="001D2196"/>
    <w:rsid w:val="001F4B43"/>
    <w:rsid w:val="00235808"/>
    <w:rsid w:val="0026695F"/>
    <w:rsid w:val="00276AAA"/>
    <w:rsid w:val="002805DA"/>
    <w:rsid w:val="002C637B"/>
    <w:rsid w:val="002D7B89"/>
    <w:rsid w:val="00382F80"/>
    <w:rsid w:val="003D13CD"/>
    <w:rsid w:val="003E0178"/>
    <w:rsid w:val="00403CAC"/>
    <w:rsid w:val="00403EBA"/>
    <w:rsid w:val="00412863"/>
    <w:rsid w:val="00436B2C"/>
    <w:rsid w:val="00442DB2"/>
    <w:rsid w:val="004759FD"/>
    <w:rsid w:val="00493A79"/>
    <w:rsid w:val="004C5FF5"/>
    <w:rsid w:val="00514EA2"/>
    <w:rsid w:val="00597EB8"/>
    <w:rsid w:val="006023FF"/>
    <w:rsid w:val="006358DD"/>
    <w:rsid w:val="00651FAA"/>
    <w:rsid w:val="006A1A84"/>
    <w:rsid w:val="006E4E19"/>
    <w:rsid w:val="00725533"/>
    <w:rsid w:val="00781944"/>
    <w:rsid w:val="007D49D7"/>
    <w:rsid w:val="007F2364"/>
    <w:rsid w:val="008059F4"/>
    <w:rsid w:val="00813083"/>
    <w:rsid w:val="00842872"/>
    <w:rsid w:val="00884F5E"/>
    <w:rsid w:val="008D3380"/>
    <w:rsid w:val="008E2031"/>
    <w:rsid w:val="0094035D"/>
    <w:rsid w:val="009424FA"/>
    <w:rsid w:val="00962449"/>
    <w:rsid w:val="009A6A1B"/>
    <w:rsid w:val="00A20133"/>
    <w:rsid w:val="00A326BE"/>
    <w:rsid w:val="00AA2A13"/>
    <w:rsid w:val="00AD209C"/>
    <w:rsid w:val="00AD2B6E"/>
    <w:rsid w:val="00AF7A69"/>
    <w:rsid w:val="00B33BF7"/>
    <w:rsid w:val="00BB762C"/>
    <w:rsid w:val="00BD4EF2"/>
    <w:rsid w:val="00C35104"/>
    <w:rsid w:val="00C52F29"/>
    <w:rsid w:val="00C61EA3"/>
    <w:rsid w:val="00C646A7"/>
    <w:rsid w:val="00C66725"/>
    <w:rsid w:val="00C92F16"/>
    <w:rsid w:val="00CC4631"/>
    <w:rsid w:val="00CD762F"/>
    <w:rsid w:val="00D00478"/>
    <w:rsid w:val="00D446BE"/>
    <w:rsid w:val="00D70A76"/>
    <w:rsid w:val="00DC7266"/>
    <w:rsid w:val="00DD344C"/>
    <w:rsid w:val="00E2756C"/>
    <w:rsid w:val="00E410F8"/>
    <w:rsid w:val="00EF15A7"/>
    <w:rsid w:val="00F007F5"/>
    <w:rsid w:val="00F42A4F"/>
    <w:rsid w:val="00F61930"/>
    <w:rsid w:val="00F71B57"/>
    <w:rsid w:val="00FE3737"/>
    <w:rsid w:val="00FF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CSKierInt</dc:creator>
  <cp:lastModifiedBy>Marta Lisiak</cp:lastModifiedBy>
  <cp:revision>2</cp:revision>
  <cp:lastPrinted>2019-11-12T12:09:00Z</cp:lastPrinted>
  <dcterms:created xsi:type="dcterms:W3CDTF">2022-08-02T06:24:00Z</dcterms:created>
  <dcterms:modified xsi:type="dcterms:W3CDTF">2022-08-02T06:24:00Z</dcterms:modified>
</cp:coreProperties>
</file>